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37589" w:rsidRPr="00037589" w:rsidRDefault="00037589" w:rsidP="00037589">
      <w:pPr>
        <w:spacing w:after="0" w:line="240" w:lineRule="auto"/>
        <w:ind w:right="1529" w:hanging="284"/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                                                                                                                                                                         </w:t>
      </w:r>
      <w:r w:rsidRPr="00037589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Приложение 1 </w:t>
      </w:r>
    </w:p>
    <w:p w:rsidR="00037589" w:rsidRPr="00037589" w:rsidRDefault="00037589" w:rsidP="00037589">
      <w:pPr>
        <w:spacing w:after="0" w:line="240" w:lineRule="auto"/>
        <w:ind w:right="678" w:hanging="284"/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                                                                                                                                                                                  </w:t>
      </w:r>
      <w:r w:rsidRPr="00037589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к решению Нижнекамского </w:t>
      </w:r>
    </w:p>
    <w:p w:rsidR="00037589" w:rsidRDefault="00037589" w:rsidP="00037589">
      <w:pPr>
        <w:spacing w:after="0" w:line="240" w:lineRule="auto"/>
        <w:ind w:right="678" w:hanging="284"/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                                                                                                                                                                   го</w:t>
      </w:r>
      <w:r w:rsidRPr="00037589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родского Совета </w:t>
      </w:r>
    </w:p>
    <w:p w:rsidR="00037589" w:rsidRPr="00037589" w:rsidRDefault="00037589" w:rsidP="00037589">
      <w:pPr>
        <w:spacing w:after="0" w:line="240" w:lineRule="auto"/>
        <w:ind w:hanging="284"/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                                                                                                                                                                          </w:t>
      </w:r>
      <w:r w:rsidRPr="00037589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№ __ от __ декабря 2019 года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4560"/>
      </w:tblGrid>
      <w:tr w:rsidR="00037589" w:rsidTr="00037589">
        <w:tc>
          <w:tcPr>
            <w:tcW w:w="14560" w:type="dxa"/>
          </w:tcPr>
          <w:p w:rsidR="00037589" w:rsidRDefault="00037589" w:rsidP="00503775">
            <w:r w:rsidRPr="00037589">
              <w:rPr>
                <w:noProof/>
                <w:lang w:eastAsia="ru-RU"/>
              </w:rPr>
              <w:drawing>
                <wp:inline distT="0" distB="0" distL="0" distR="0">
                  <wp:extent cx="8858250" cy="5934075"/>
                  <wp:effectExtent l="0" t="0" r="0" b="9525"/>
                  <wp:docPr id="1" name="Рисунок 1" descr="D:\YandexDisk\Документы\2019\ПЗЗ НК\Внесение изменений_Август\Решение НГС\Приложение 1 картинки\Проект внесения изменений в ПЗЗ НК_август 2019_Приложение 1_к Решению Совета_для НГС_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YandexDisk\Документы\2019\ПЗЗ НК\Внесение изменений_Август\Решение НГС\Приложение 1 картинки\Проект внесения изменений в ПЗЗ НК_август 2019_Приложение 1_к Решению Совета_для НГС_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58250" cy="5934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01287" w:rsidRDefault="00037589"/>
    <w:p w:rsidR="00124175" w:rsidRDefault="00124175">
      <w:r>
        <w:rPr>
          <w:noProof/>
          <w:lang w:eastAsia="ru-RU"/>
        </w:rPr>
        <w:drawing>
          <wp:inline distT="0" distB="0" distL="0" distR="0">
            <wp:extent cx="8858250" cy="5934075"/>
            <wp:effectExtent l="0" t="0" r="0" b="9525"/>
            <wp:docPr id="2" name="Рисунок 2" descr="D:\YandexDisk\Документы\2019\ПЗЗ НК\Внесение изменений_Август\Решение НГС\Приложение 1 картинки\Проект внесения изменений в ПЗЗ НК_август 2019_Приложение 1_к Решению Совета_для НГС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YandexDisk\Документы\2019\ПЗЗ НК\Внесение изменений_Август\Решение НГС\Приложение 1 картинки\Проект внесения изменений в ПЗЗ НК_август 2019_Приложение 1_к Решению Совета_для НГС_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0" cy="593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4175" w:rsidRDefault="00124175">
      <w:r>
        <w:rPr>
          <w:noProof/>
          <w:lang w:eastAsia="ru-RU"/>
        </w:rPr>
        <w:lastRenderedPageBreak/>
        <w:drawing>
          <wp:inline distT="0" distB="0" distL="0" distR="0">
            <wp:extent cx="8515350" cy="5943600"/>
            <wp:effectExtent l="0" t="0" r="0" b="0"/>
            <wp:docPr id="3" name="Рисунок 3" descr="D:\YandexDisk\Документы\2019\ПЗЗ НК\Внесение изменений_Август\Решение НГС\Приложение 1 картинки\Проект внесения изменений в ПЗЗ НК_август 2019_Приложение 1_к Решению Совета_для НГС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YandexDisk\Документы\2019\ПЗЗ НК\Внесение изменений_Август\Решение НГС\Приложение 1 картинки\Проект внесения изменений в ПЗЗ НК_август 2019_Приложение 1_к Решению Совета_для НГС_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15350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4175" w:rsidRDefault="00124175">
      <w:r>
        <w:rPr>
          <w:noProof/>
          <w:lang w:eastAsia="ru-RU"/>
        </w:rPr>
        <w:lastRenderedPageBreak/>
        <w:drawing>
          <wp:inline distT="0" distB="0" distL="0" distR="0">
            <wp:extent cx="8515350" cy="5943600"/>
            <wp:effectExtent l="0" t="0" r="0" b="0"/>
            <wp:docPr id="4" name="Рисунок 4" descr="D:\YandexDisk\Документы\2019\ПЗЗ НК\Внесение изменений_Август\Решение НГС\Приложение 1 картинки\Проект внесения изменений в ПЗЗ НК_август 2019_Приложение 1_к Решению Совета_для НГС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YandexDisk\Документы\2019\ПЗЗ НК\Внесение изменений_Август\Решение НГС\Приложение 1 картинки\Проект внесения изменений в ПЗЗ НК_август 2019_Приложение 1_к Решению Совета_для НГС_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15350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7589" w:rsidRDefault="00037589" w:rsidP="00037589">
      <w:pPr>
        <w:spacing w:after="0"/>
        <w:rPr>
          <w:rFonts w:ascii="Times New Roman" w:hAnsi="Times New Roman" w:cs="Times New Roman"/>
          <w:sz w:val="26"/>
          <w:szCs w:val="26"/>
        </w:rPr>
      </w:pPr>
      <w:r w:rsidRPr="00037589">
        <w:rPr>
          <w:rFonts w:ascii="Times New Roman" w:hAnsi="Times New Roman" w:cs="Times New Roman"/>
          <w:sz w:val="26"/>
          <w:szCs w:val="26"/>
        </w:rPr>
        <w:t xml:space="preserve">Заместитель Мэра </w:t>
      </w:r>
    </w:p>
    <w:p w:rsidR="00037589" w:rsidRPr="00037589" w:rsidRDefault="00037589" w:rsidP="00037589">
      <w:pPr>
        <w:spacing w:after="0"/>
        <w:rPr>
          <w:rFonts w:ascii="Times New Roman" w:hAnsi="Times New Roman" w:cs="Times New Roman"/>
          <w:sz w:val="27"/>
          <w:szCs w:val="27"/>
        </w:rPr>
      </w:pPr>
      <w:r w:rsidRPr="00037589">
        <w:rPr>
          <w:rFonts w:ascii="Times New Roman" w:hAnsi="Times New Roman" w:cs="Times New Roman"/>
          <w:sz w:val="26"/>
          <w:szCs w:val="26"/>
        </w:rPr>
        <w:t xml:space="preserve">города Нижнекамска                                                                                                                                       </w:t>
      </w:r>
      <w:r>
        <w:rPr>
          <w:rFonts w:ascii="Times New Roman" w:hAnsi="Times New Roman" w:cs="Times New Roman"/>
          <w:sz w:val="26"/>
          <w:szCs w:val="26"/>
        </w:rPr>
        <w:t xml:space="preserve">                     </w:t>
      </w:r>
      <w:r w:rsidRPr="00037589">
        <w:rPr>
          <w:rFonts w:ascii="Times New Roman" w:hAnsi="Times New Roman" w:cs="Times New Roman"/>
          <w:sz w:val="26"/>
          <w:szCs w:val="26"/>
        </w:rPr>
        <w:t>Э.Р.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037589">
        <w:rPr>
          <w:rFonts w:ascii="Times New Roman" w:hAnsi="Times New Roman" w:cs="Times New Roman"/>
          <w:sz w:val="26"/>
          <w:szCs w:val="26"/>
        </w:rPr>
        <w:t>Долотказина</w:t>
      </w:r>
      <w:proofErr w:type="spellEnd"/>
    </w:p>
    <w:p w:rsidR="00037589" w:rsidRDefault="00037589" w:rsidP="00037589">
      <w:pPr>
        <w:jc w:val="right"/>
      </w:pPr>
      <w:bookmarkStart w:id="0" w:name="_GoBack"/>
      <w:bookmarkEnd w:id="0"/>
    </w:p>
    <w:sectPr w:rsidR="00037589" w:rsidSect="00037589">
      <w:pgSz w:w="16838" w:h="11906" w:orient="landscape"/>
      <w:pgMar w:top="567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24175"/>
    <w:rsid w:val="00037589"/>
    <w:rsid w:val="00124175"/>
    <w:rsid w:val="005B053E"/>
    <w:rsid w:val="0099771D"/>
    <w:rsid w:val="00FD54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DA8AE22"/>
  <w15:chartTrackingRefBased/>
  <w15:docId w15:val="{DCE8C781-5395-4DE1-A0A9-19E42171BB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03758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4</Pages>
  <Words>150</Words>
  <Characters>858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Ruslan</dc:creator>
  <cp:keywords/>
  <dc:description/>
  <cp:lastModifiedBy>202-Ахметова Алсу</cp:lastModifiedBy>
  <cp:revision>3</cp:revision>
  <dcterms:created xsi:type="dcterms:W3CDTF">2019-12-10T07:53:00Z</dcterms:created>
  <dcterms:modified xsi:type="dcterms:W3CDTF">2019-12-11T09:07:00Z</dcterms:modified>
</cp:coreProperties>
</file>